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B24930" w:rsidRDefault="00B24930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C2311E" w:rsidP="00C2311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4D71E2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8C3E6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37A60" w:rsidRPr="00BC3674">
        <w:rPr>
          <w:rFonts w:ascii="標楷體" w:eastAsia="標楷體" w:hAnsi="標楷體" w:cs="標楷體"/>
          <w:sz w:val="28"/>
          <w:szCs w:val="28"/>
        </w:rPr>
        <w:t>「</w:t>
      </w:r>
      <w:r w:rsidR="00007E4A" w:rsidRPr="00007E4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人類</w:t>
      </w:r>
      <w:r w:rsidR="00007E4A" w:rsidRPr="00007E4A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  <w:t>細胞株基因型鑑定</w:t>
      </w:r>
      <w:r w:rsidR="00007E4A" w:rsidRPr="00007E4A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分析服務</w:t>
      </w:r>
      <w:r w:rsidR="00537A60"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="00537A60"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F92078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</w:t>
      </w:r>
      <w:r w:rsidR="00DC351B">
        <w:rPr>
          <w:rFonts w:eastAsia="標楷體" w:hAnsi="標楷體" w:hint="eastAsia"/>
          <w:lang w:val="de-DE"/>
        </w:rPr>
        <w:t xml:space="preserve"> </w:t>
      </w:r>
      <w:bookmarkStart w:id="0" w:name="_GoBack"/>
      <w:bookmarkEnd w:id="0"/>
      <w:r w:rsidR="00572EFC">
        <w:rPr>
          <w:rFonts w:eastAsia="標楷體" w:hAnsi="標楷體" w:hint="eastAsia"/>
          <w:lang w:val="de-DE"/>
        </w:rPr>
        <w:t xml:space="preserve"> 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F92078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414"/>
        <w:gridCol w:w="1701"/>
        <w:gridCol w:w="2835"/>
      </w:tblGrid>
      <w:tr w:rsidR="00526410" w:rsidRPr="003107A8" w:rsidTr="008C3E6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8C3E6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8C3E6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414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835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C25D32" w:rsidRPr="003107A8" w:rsidTr="008C3E6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C25D32" w:rsidRPr="00F558D8" w:rsidRDefault="00C25D32" w:rsidP="00C25D3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414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835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sz w:val="16"/>
          <w:szCs w:val="16"/>
          <w:lang w:val="de-DE"/>
        </w:rPr>
      </w:pPr>
    </w:p>
    <w:p w:rsidR="00DE7C1D" w:rsidRPr="00DE7C1D" w:rsidRDefault="00DE7C1D" w:rsidP="00526410">
      <w:pPr>
        <w:jc w:val="both"/>
        <w:rPr>
          <w:rFonts w:ascii="標楷體" w:eastAsia="標楷體" w:hAnsi="標楷體"/>
          <w:b/>
          <w:color w:val="0000FF"/>
          <w:sz w:val="26"/>
          <w:szCs w:val="26"/>
          <w:lang w:val="de-DE"/>
        </w:rPr>
      </w:pPr>
      <w:r>
        <w:rPr>
          <w:rFonts w:ascii="標楷體" w:eastAsia="標楷體" w:hAnsi="標楷體" w:hint="eastAsia"/>
          <w:b/>
          <w:color w:val="0000FF"/>
          <w:sz w:val="16"/>
          <w:szCs w:val="16"/>
          <w:lang w:val="de-DE"/>
        </w:rPr>
        <w:t xml:space="preserve"> </w:t>
      </w:r>
      <w:r w:rsidRPr="00DE7C1D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細胞株資料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414"/>
        <w:gridCol w:w="1701"/>
        <w:gridCol w:w="2835"/>
      </w:tblGrid>
      <w:tr w:rsidR="00DE7C1D" w:rsidRPr="003107A8" w:rsidTr="008E4D23">
        <w:trPr>
          <w:trHeight w:val="297"/>
        </w:trPr>
        <w:tc>
          <w:tcPr>
            <w:tcW w:w="1708" w:type="dxa"/>
            <w:vAlign w:val="center"/>
          </w:tcPr>
          <w:p w:rsidR="00DE7C1D" w:rsidRPr="00F558D8" w:rsidRDefault="00DE7C1D" w:rsidP="008E4D23">
            <w:pPr>
              <w:snapToGrid w:val="0"/>
              <w:jc w:val="center"/>
              <w:rPr>
                <w:rFonts w:eastAsia="標楷體" w:hAnsi="標楷體"/>
                <w:position w:val="-12"/>
                <w:lang w:val="de-DE"/>
              </w:rPr>
            </w:pPr>
            <w:r>
              <w:rPr>
                <w:rFonts w:eastAsia="標楷體" w:hAnsi="標楷體" w:hint="eastAsia"/>
                <w:position w:val="-12"/>
                <w:lang w:val="de-DE"/>
              </w:rPr>
              <w:t>細胞株名稱</w:t>
            </w:r>
          </w:p>
        </w:tc>
        <w:tc>
          <w:tcPr>
            <w:tcW w:w="3414" w:type="dxa"/>
            <w:vAlign w:val="center"/>
          </w:tcPr>
          <w:p w:rsidR="00DE7C1D" w:rsidRPr="003107A8" w:rsidRDefault="00DE7C1D" w:rsidP="008E4D23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DE7C1D" w:rsidRPr="003107A8" w:rsidRDefault="00DE7C1D" w:rsidP="008E4D23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細胞數</w:t>
            </w:r>
          </w:p>
        </w:tc>
        <w:tc>
          <w:tcPr>
            <w:tcW w:w="2835" w:type="dxa"/>
            <w:vAlign w:val="center"/>
          </w:tcPr>
          <w:p w:rsidR="00DE7C1D" w:rsidRPr="003107A8" w:rsidRDefault="00DE7C1D" w:rsidP="008E4D23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</w:tbl>
    <w:p w:rsidR="00DE7C1D" w:rsidRPr="00C25D32" w:rsidRDefault="00DE7C1D" w:rsidP="00526410">
      <w:pPr>
        <w:jc w:val="both"/>
        <w:rPr>
          <w:rFonts w:ascii="標楷體" w:eastAsia="標楷體" w:hAnsi="標楷體"/>
          <w:b/>
          <w:color w:val="0000FF"/>
          <w:sz w:val="16"/>
          <w:szCs w:val="16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134"/>
        <w:gridCol w:w="2835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數</w:t>
            </w:r>
            <w:r w:rsidR="00277755">
              <w:rPr>
                <w:rFonts w:eastAsia="標楷體" w:hint="eastAsia"/>
                <w:lang w:val="de-DE"/>
              </w:rPr>
              <w:t>量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222071">
        <w:trPr>
          <w:trHeight w:val="636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F82A4B" w:rsidRPr="00DE7C1D" w:rsidRDefault="00F82A4B" w:rsidP="00D66723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  <w:shd w:val="clear" w:color="auto" w:fill="FFFFFF"/>
              </w:rPr>
            </w:pPr>
            <w:bookmarkStart w:id="1" w:name="_Hlk145489702"/>
            <w:r w:rsidRPr="00DE7C1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人類</w:t>
            </w:r>
            <w:r w:rsidRPr="00DE7C1D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細胞株</w:t>
            </w:r>
          </w:p>
          <w:bookmarkEnd w:id="1"/>
          <w:p w:rsidR="00D94B30" w:rsidRPr="00277755" w:rsidRDefault="00F82A4B" w:rsidP="00D66723">
            <w:pPr>
              <w:snapToGrid w:val="0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DE7C1D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基因型鑑定</w:t>
            </w:r>
            <w:r w:rsidRPr="00DE7C1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  <w:shd w:val="clear" w:color="auto" w:fill="FFFFFF"/>
              </w:rPr>
              <w:t>分析</w:t>
            </w:r>
          </w:p>
        </w:tc>
        <w:tc>
          <w:tcPr>
            <w:tcW w:w="582" w:type="pct"/>
            <w:shd w:val="clear" w:color="00FF00" w:fill="FFFFFF"/>
            <w:vAlign w:val="center"/>
          </w:tcPr>
          <w:p w:rsidR="00D94B30" w:rsidRPr="004675F0" w:rsidRDefault="00D67961" w:rsidP="00D67961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一般件</w:t>
            </w:r>
          </w:p>
        </w:tc>
        <w:tc>
          <w:tcPr>
            <w:tcW w:w="1455" w:type="pct"/>
            <w:shd w:val="clear" w:color="00FF00" w:fill="FFFFFF"/>
            <w:vAlign w:val="center"/>
          </w:tcPr>
          <w:p w:rsidR="00D94B30" w:rsidRDefault="00677F73" w:rsidP="00222071">
            <w:pPr>
              <w:spacing w:line="280" w:lineRule="exact"/>
              <w:rPr>
                <w:rFonts w:eastAsia="標楷體" w:hAnsi="標楷體"/>
                <w:lang w:val="de-DE"/>
              </w:rPr>
            </w:pP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D67961">
              <w:rPr>
                <w:rFonts w:eastAsia="標楷體" w:hAnsi="標楷體" w:hint="eastAsia"/>
                <w:lang w:val="de-DE"/>
              </w:rPr>
              <w:t>校內</w:t>
            </w:r>
            <w:r w:rsidR="00D67961">
              <w:rPr>
                <w:rFonts w:ascii="微軟正黑體" w:eastAsia="微軟正黑體" w:hAnsi="微軟正黑體" w:hint="eastAsia"/>
                <w:lang w:val="de-DE"/>
              </w:rPr>
              <w:t>：</w:t>
            </w:r>
            <w:r w:rsidR="00E22F4B">
              <w:rPr>
                <w:rFonts w:eastAsia="標楷體" w:hAnsi="標楷體" w:hint="eastAsia"/>
                <w:lang w:val="de-DE"/>
              </w:rPr>
              <w:t>33</w:t>
            </w:r>
            <w:r w:rsidR="00F82A4B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proofErr w:type="gramStart"/>
            <w:r w:rsidR="00277755">
              <w:rPr>
                <w:rFonts w:eastAsia="標楷體" w:hAnsi="標楷體" w:hint="eastAsia"/>
                <w:lang w:val="de-DE"/>
              </w:rPr>
              <w:t>個</w:t>
            </w:r>
            <w:proofErr w:type="gramEnd"/>
          </w:p>
          <w:p w:rsidR="0022570F" w:rsidRPr="004675F0" w:rsidRDefault="00677F73" w:rsidP="00222071">
            <w:pPr>
              <w:spacing w:line="280" w:lineRule="exact"/>
              <w:rPr>
                <w:rFonts w:eastAsia="標楷體" w:hAnsi="標楷體"/>
                <w:lang w:val="de-DE"/>
              </w:rPr>
            </w:pP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D67961">
              <w:rPr>
                <w:rFonts w:eastAsia="標楷體" w:hAnsi="標楷體" w:hint="eastAsia"/>
                <w:lang w:val="de-DE"/>
              </w:rPr>
              <w:t>校外</w:t>
            </w:r>
            <w:r w:rsidR="00D67961">
              <w:rPr>
                <w:rFonts w:ascii="微軟正黑體" w:eastAsia="微軟正黑體" w:hAnsi="微軟正黑體" w:hint="eastAsia"/>
                <w:lang w:val="de-DE"/>
              </w:rPr>
              <w:t>：</w:t>
            </w:r>
            <w:r>
              <w:rPr>
                <w:rFonts w:eastAsia="標楷體" w:hAnsi="標楷體" w:hint="eastAsia"/>
                <w:lang w:val="de-DE"/>
              </w:rPr>
              <w:t>3800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proofErr w:type="gramStart"/>
            <w:r>
              <w:rPr>
                <w:rFonts w:eastAsia="標楷體" w:hAnsi="標楷體" w:hint="eastAsia"/>
                <w:lang w:val="de-DE"/>
              </w:rPr>
              <w:t>個</w:t>
            </w:r>
            <w:proofErr w:type="gramEnd"/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222071">
        <w:trPr>
          <w:trHeight w:val="688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shd w:val="clear" w:color="00FF00" w:fill="FFFFFF"/>
            <w:vAlign w:val="center"/>
          </w:tcPr>
          <w:p w:rsidR="00D94B30" w:rsidRPr="004675F0" w:rsidRDefault="00D67961" w:rsidP="00D67961">
            <w:pPr>
              <w:spacing w:line="240" w:lineRule="exact"/>
              <w:jc w:val="center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急件</w:t>
            </w:r>
          </w:p>
        </w:tc>
        <w:tc>
          <w:tcPr>
            <w:tcW w:w="1455" w:type="pct"/>
            <w:shd w:val="clear" w:color="00FF00" w:fill="FFFFFF"/>
            <w:vAlign w:val="center"/>
          </w:tcPr>
          <w:p w:rsidR="00677F73" w:rsidRDefault="00677F73" w:rsidP="00222071">
            <w:pPr>
              <w:spacing w:line="280" w:lineRule="exact"/>
              <w:rPr>
                <w:rFonts w:eastAsia="標楷體" w:hAnsi="標楷體"/>
                <w:lang w:val="de-DE"/>
              </w:rPr>
            </w:pP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eastAsia="標楷體" w:hAnsi="標楷體" w:hint="eastAsia"/>
                <w:lang w:val="de-DE"/>
              </w:rPr>
              <w:t>校內</w:t>
            </w:r>
            <w:r>
              <w:rPr>
                <w:rFonts w:ascii="微軟正黑體" w:eastAsia="微軟正黑體" w:hAnsi="微軟正黑體" w:hint="eastAsia"/>
                <w:lang w:val="de-DE"/>
              </w:rPr>
              <w:t>：</w:t>
            </w:r>
            <w:r w:rsidRPr="00677F73">
              <w:rPr>
                <w:rFonts w:eastAsia="微軟正黑體"/>
                <w:lang w:val="de-DE"/>
              </w:rPr>
              <w:t>50</w:t>
            </w:r>
            <w:r w:rsidRPr="00677F73">
              <w:rPr>
                <w:rFonts w:eastAsia="標楷體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proofErr w:type="gramStart"/>
            <w:r>
              <w:rPr>
                <w:rFonts w:eastAsia="標楷體" w:hAnsi="標楷體" w:hint="eastAsia"/>
                <w:lang w:val="de-DE"/>
              </w:rPr>
              <w:t>個</w:t>
            </w:r>
            <w:proofErr w:type="gramEnd"/>
          </w:p>
          <w:p w:rsidR="0022570F" w:rsidRPr="004675F0" w:rsidRDefault="00677F73" w:rsidP="00222071">
            <w:pPr>
              <w:spacing w:line="280" w:lineRule="exact"/>
              <w:rPr>
                <w:rFonts w:eastAsia="標楷體" w:hAnsi="標楷體"/>
                <w:lang w:val="de-DE"/>
              </w:rPr>
            </w:pP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eastAsia="標楷體" w:hAnsi="標楷體" w:hint="eastAsia"/>
                <w:lang w:val="de-DE"/>
              </w:rPr>
              <w:t>校外</w:t>
            </w:r>
            <w:r>
              <w:rPr>
                <w:rFonts w:ascii="微軟正黑體" w:eastAsia="微軟正黑體" w:hAnsi="微軟正黑體" w:hint="eastAsia"/>
                <w:lang w:val="de-DE"/>
              </w:rPr>
              <w:t>：</w:t>
            </w:r>
            <w:r w:rsidRPr="00677F73">
              <w:rPr>
                <w:rFonts w:eastAsia="微軟正黑體"/>
                <w:lang w:val="de-DE"/>
              </w:rPr>
              <w:t>55</w:t>
            </w:r>
            <w:r w:rsidRPr="00677F73">
              <w:rPr>
                <w:rFonts w:eastAsia="標楷體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proofErr w:type="gramStart"/>
            <w:r>
              <w:rPr>
                <w:rFonts w:eastAsia="標楷體" w:hAnsi="標楷體" w:hint="eastAsia"/>
                <w:lang w:val="de-DE"/>
              </w:rPr>
              <w:t>個</w:t>
            </w:r>
            <w:proofErr w:type="gramEnd"/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526410" w:rsidRDefault="00526410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BE1648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注意事項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DE7C1D" w:rsidRDefault="00DE7C1D" w:rsidP="00460BE0">
      <w:pPr>
        <w:pStyle w:val="af0"/>
        <w:numPr>
          <w:ilvl w:val="0"/>
          <w:numId w:val="12"/>
        </w:numPr>
        <w:spacing w:line="340" w:lineRule="exact"/>
        <w:ind w:leftChars="0" w:left="357" w:hanging="215"/>
        <w:jc w:val="both"/>
        <w:rPr>
          <w:rFonts w:eastAsia="標楷體"/>
          <w:b/>
          <w:lang w:val="de-DE"/>
        </w:rPr>
      </w:pPr>
      <w:r>
        <w:rPr>
          <w:rFonts w:eastAsia="標楷體" w:hint="eastAsia"/>
          <w:b/>
          <w:lang w:val="de-DE"/>
        </w:rPr>
        <w:t>使用者須完成繳費程序後</w:t>
      </w:r>
      <w:r>
        <w:rPr>
          <w:rFonts w:ascii="標楷體" w:eastAsia="標楷體" w:hAnsi="標楷體" w:hint="eastAsia"/>
          <w:b/>
          <w:lang w:val="de-DE"/>
        </w:rPr>
        <w:t>，</w:t>
      </w:r>
      <w:r>
        <w:rPr>
          <w:rFonts w:eastAsia="標楷體" w:hint="eastAsia"/>
          <w:b/>
          <w:lang w:val="de-DE"/>
        </w:rPr>
        <w:t>方能進行</w:t>
      </w:r>
      <w:r>
        <w:rPr>
          <w:rFonts w:ascii="標楷體" w:eastAsia="標楷體" w:hAnsi="標楷體" w:hint="eastAsia"/>
          <w:b/>
          <w:lang w:val="de-DE"/>
        </w:rPr>
        <w:t>「</w:t>
      </w:r>
      <w:r>
        <w:rPr>
          <w:rFonts w:eastAsia="標楷體" w:hint="eastAsia"/>
          <w:b/>
          <w:lang w:val="de-DE"/>
        </w:rPr>
        <w:t>人類細胞株基因型鑑定</w:t>
      </w:r>
      <w:r>
        <w:rPr>
          <w:rFonts w:ascii="標楷體" w:eastAsia="標楷體" w:hAnsi="標楷體" w:hint="eastAsia"/>
          <w:b/>
          <w:lang w:val="de-DE"/>
        </w:rPr>
        <w:t>」</w:t>
      </w:r>
      <w:r>
        <w:rPr>
          <w:rFonts w:eastAsia="標楷體" w:hint="eastAsia"/>
          <w:b/>
          <w:lang w:val="de-DE"/>
        </w:rPr>
        <w:t>委託分析</w:t>
      </w:r>
      <w:r>
        <w:rPr>
          <w:rFonts w:ascii="新細明體" w:hAnsi="新細明體" w:hint="eastAsia"/>
          <w:b/>
          <w:lang w:val="de-DE"/>
        </w:rPr>
        <w:t>。</w:t>
      </w:r>
    </w:p>
    <w:p w:rsidR="00EE12EC" w:rsidRPr="00DE7C1D" w:rsidRDefault="00DE7C1D" w:rsidP="00460BE0">
      <w:pPr>
        <w:pStyle w:val="af0"/>
        <w:numPr>
          <w:ilvl w:val="0"/>
          <w:numId w:val="12"/>
        </w:numPr>
        <w:spacing w:line="340" w:lineRule="exact"/>
        <w:ind w:leftChars="0" w:left="357" w:hanging="215"/>
        <w:jc w:val="both"/>
        <w:rPr>
          <w:rFonts w:eastAsia="標楷體"/>
          <w:b/>
          <w:lang w:val="de-DE"/>
        </w:rPr>
      </w:pPr>
      <w:r>
        <w:rPr>
          <w:rFonts w:eastAsia="標楷體" w:hint="eastAsia"/>
          <w:b/>
          <w:lang w:val="de-DE"/>
        </w:rPr>
        <w:t>僅收人類細胞株</w:t>
      </w:r>
      <w:r>
        <w:rPr>
          <w:rFonts w:ascii="標楷體" w:eastAsia="標楷體" w:hAnsi="標楷體" w:hint="eastAsia"/>
          <w:b/>
          <w:lang w:val="de-DE"/>
        </w:rPr>
        <w:t>，</w:t>
      </w:r>
      <w:r w:rsidRPr="00DE7C1D">
        <w:rPr>
          <w:rFonts w:ascii="標楷體" w:eastAsia="標楷體" w:hAnsi="標楷體" w:hint="eastAsia"/>
          <w:b/>
          <w:color w:val="000000" w:themeColor="text1"/>
          <w:kern w:val="0"/>
        </w:rPr>
        <w:t>請準備新鮮培養的人類細胞株，不可使用凍存之細胞</w:t>
      </w:r>
      <w:r>
        <w:rPr>
          <w:rFonts w:ascii="新細明體" w:hAnsi="新細明體" w:hint="eastAsia"/>
          <w:b/>
          <w:color w:val="000000" w:themeColor="text1"/>
          <w:kern w:val="0"/>
        </w:rPr>
        <w:t>。</w:t>
      </w:r>
    </w:p>
    <w:p w:rsidR="00DE7C1D" w:rsidRPr="00222071" w:rsidRDefault="00DE7C1D" w:rsidP="00460BE0">
      <w:pPr>
        <w:pStyle w:val="af0"/>
        <w:numPr>
          <w:ilvl w:val="0"/>
          <w:numId w:val="12"/>
        </w:numPr>
        <w:spacing w:line="34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DE7C1D">
        <w:rPr>
          <w:rFonts w:ascii="標楷體" w:eastAsia="標楷體" w:hAnsi="標楷體" w:hint="eastAsia"/>
          <w:b/>
          <w:color w:val="000000" w:themeColor="text1"/>
          <w:kern w:val="0"/>
        </w:rPr>
        <w:t>請準備</w:t>
      </w:r>
      <w:bookmarkStart w:id="2" w:name="_Hlk144196166"/>
      <w:r w:rsidRPr="00DE7C1D">
        <w:rPr>
          <w:rFonts w:eastAsia="標楷體"/>
          <w:b/>
          <w:color w:val="000000" w:themeColor="text1"/>
          <w:kern w:val="0"/>
        </w:rPr>
        <w:t>1x10</w:t>
      </w:r>
      <w:r w:rsidR="00844BA6" w:rsidRPr="00844BA6">
        <w:rPr>
          <w:rFonts w:eastAsia="標楷體" w:hint="eastAsia"/>
          <w:b/>
          <w:color w:val="000000" w:themeColor="text1"/>
          <w:kern w:val="0"/>
          <w:vertAlign w:val="superscript"/>
        </w:rPr>
        <w:t>6</w:t>
      </w:r>
      <w:r w:rsidRPr="00DE7C1D">
        <w:rPr>
          <w:rFonts w:eastAsia="標楷體"/>
          <w:b/>
          <w:color w:val="000000" w:themeColor="text1"/>
          <w:kern w:val="0"/>
          <w:vertAlign w:val="superscript"/>
        </w:rPr>
        <w:t xml:space="preserve"> </w:t>
      </w:r>
      <w:proofErr w:type="gramStart"/>
      <w:r w:rsidRPr="00DE7C1D">
        <w:rPr>
          <w:rFonts w:ascii="標楷體" w:eastAsia="標楷體" w:hAnsi="標楷體"/>
          <w:b/>
          <w:color w:val="000000" w:themeColor="text1"/>
          <w:kern w:val="0"/>
        </w:rPr>
        <w:t>–</w:t>
      </w:r>
      <w:proofErr w:type="gramEnd"/>
      <w:r w:rsidRPr="00DE7C1D">
        <w:rPr>
          <w:rFonts w:ascii="標楷體" w:eastAsia="標楷體" w:hAnsi="標楷體"/>
          <w:b/>
          <w:color w:val="000000" w:themeColor="text1"/>
          <w:kern w:val="0"/>
        </w:rPr>
        <w:t xml:space="preserve"> </w:t>
      </w:r>
      <w:r w:rsidRPr="00DE7C1D">
        <w:rPr>
          <w:rFonts w:eastAsia="標楷體"/>
          <w:b/>
          <w:color w:val="000000" w:themeColor="text1"/>
          <w:kern w:val="0"/>
        </w:rPr>
        <w:t>5x10</w:t>
      </w:r>
      <w:r w:rsidRPr="007C224C">
        <w:rPr>
          <w:rFonts w:eastAsia="標楷體"/>
          <w:b/>
          <w:color w:val="000000" w:themeColor="text1"/>
          <w:kern w:val="0"/>
          <w:vertAlign w:val="superscript"/>
        </w:rPr>
        <w:t>6</w:t>
      </w:r>
      <w:r w:rsidRPr="00DE7C1D">
        <w:rPr>
          <w:rFonts w:ascii="標楷體" w:eastAsia="標楷體" w:hAnsi="標楷體" w:hint="eastAsia"/>
          <w:b/>
          <w:color w:val="000000" w:themeColor="text1"/>
          <w:kern w:val="0"/>
        </w:rPr>
        <w:t>的細胞數，並依以下細胞型態進行製備。</w:t>
      </w:r>
    </w:p>
    <w:p w:rsid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 w:cs="新細明體"/>
          <w:b/>
          <w:color w:val="333333"/>
          <w:kern w:val="0"/>
        </w:rPr>
      </w:pPr>
      <w:proofErr w:type="gramStart"/>
      <w:r w:rsidRPr="0096197E">
        <w:rPr>
          <w:rFonts w:ascii="標楷體" w:eastAsia="標楷體" w:hAnsi="標楷體" w:hint="eastAsia"/>
          <w:b/>
          <w:color w:val="000000" w:themeColor="text1"/>
          <w:kern w:val="0"/>
        </w:rPr>
        <w:t>＊</w:t>
      </w:r>
      <w:r w:rsidRPr="0096197E">
        <w:rPr>
          <w:rFonts w:ascii="標楷體" w:eastAsia="標楷體" w:hAnsi="標楷體" w:cs="新細明體"/>
          <w:b/>
          <w:color w:val="333333"/>
          <w:kern w:val="0"/>
        </w:rPr>
        <w:t>貼附型細</w:t>
      </w:r>
      <w:proofErr w:type="gramEnd"/>
      <w:r w:rsidRPr="0096197E">
        <w:rPr>
          <w:rFonts w:ascii="標楷體" w:eastAsia="標楷體" w:hAnsi="標楷體" w:cs="新細明體"/>
          <w:b/>
          <w:color w:val="333333"/>
          <w:kern w:val="0"/>
        </w:rPr>
        <w:t>胞</w:t>
      </w:r>
      <w:r w:rsidRPr="0096197E">
        <w:rPr>
          <w:rFonts w:ascii="標楷體" w:eastAsia="標楷體" w:hAnsi="標楷體" w:cs="新細明體" w:hint="eastAsia"/>
          <w:b/>
          <w:color w:val="333333"/>
          <w:kern w:val="0"/>
        </w:rPr>
        <w:t>：</w:t>
      </w:r>
      <w:r w:rsidRPr="00A924D7">
        <w:rPr>
          <w:rFonts w:ascii="標楷體" w:eastAsia="標楷體" w:hAnsi="標楷體" w:cs="新細明體"/>
          <w:b/>
          <w:color w:val="333333"/>
          <w:kern w:val="0"/>
        </w:rPr>
        <w:t>用</w:t>
      </w:r>
      <w:r w:rsidRPr="00222071">
        <w:rPr>
          <w:rFonts w:eastAsia="標楷體"/>
          <w:b/>
          <w:color w:val="333333"/>
          <w:kern w:val="0"/>
        </w:rPr>
        <w:t>Trypsin</w:t>
      </w:r>
      <w:r w:rsidRPr="00A924D7">
        <w:rPr>
          <w:rFonts w:ascii="標楷體" w:eastAsia="標楷體" w:hAnsi="標楷體" w:cs="新細明體"/>
          <w:b/>
          <w:color w:val="333333"/>
          <w:kern w:val="0"/>
        </w:rPr>
        <w:t>將細胞打下來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→</w:t>
      </w:r>
      <w:bookmarkStart w:id="3" w:name="_Hlk146113211"/>
      <w:r w:rsidRPr="00A924D7">
        <w:rPr>
          <w:rFonts w:ascii="標楷體" w:eastAsia="標楷體" w:hAnsi="標楷體" w:cs="新細明體"/>
          <w:b/>
          <w:color w:val="333333"/>
          <w:kern w:val="0"/>
        </w:rPr>
        <w:t>計算</w:t>
      </w:r>
      <w:proofErr w:type="gramStart"/>
      <w:r w:rsidRPr="00A924D7">
        <w:rPr>
          <w:rFonts w:ascii="標楷體" w:eastAsia="標楷體" w:hAnsi="標楷體" w:cs="新細明體"/>
          <w:b/>
          <w:color w:val="333333"/>
          <w:kern w:val="0"/>
        </w:rPr>
        <w:t>細胞數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後</w:t>
      </w:r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，取所需之細胞數目→</w:t>
      </w:r>
    </w:p>
    <w:p w:rsid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 w:cs="新細明體"/>
          <w:b/>
          <w:color w:val="333333"/>
          <w:kern w:val="0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          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以</w:t>
      </w:r>
      <w:r w:rsidRPr="00222071">
        <w:rPr>
          <w:rFonts w:eastAsia="標楷體"/>
          <w:b/>
          <w:color w:val="333333"/>
          <w:kern w:val="0"/>
        </w:rPr>
        <w:t>1500 rpm 5mins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離心去除</w:t>
      </w:r>
      <w:proofErr w:type="gramStart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上清液</w:t>
      </w:r>
      <w:bookmarkStart w:id="4" w:name="_Hlk146036540"/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→</w:t>
      </w:r>
      <w:bookmarkEnd w:id="4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使用</w:t>
      </w:r>
      <w:r w:rsidRPr="00222071">
        <w:rPr>
          <w:rFonts w:eastAsia="標楷體"/>
          <w:b/>
          <w:color w:val="333333"/>
          <w:kern w:val="0"/>
        </w:rPr>
        <w:t>PBS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洗滌→再次離心→</w:t>
      </w:r>
    </w:p>
    <w:p w:rsid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color w:val="333333"/>
          <w:kern w:val="0"/>
        </w:rPr>
        <w:t xml:space="preserve">              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去除</w:t>
      </w:r>
      <w:proofErr w:type="gramStart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上清液</w:t>
      </w:r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→將細胞</w:t>
      </w:r>
      <w:r w:rsidRPr="00222071">
        <w:rPr>
          <w:rFonts w:eastAsia="標楷體"/>
          <w:b/>
          <w:color w:val="333333"/>
          <w:kern w:val="0"/>
        </w:rPr>
        <w:t>pellet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送檢測。</w:t>
      </w:r>
      <w:bookmarkEnd w:id="3"/>
    </w:p>
    <w:p w:rsid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 w:cs="新細明體"/>
          <w:b/>
          <w:color w:val="333333"/>
          <w:kern w:val="0"/>
        </w:rPr>
      </w:pPr>
      <w:proofErr w:type="gramStart"/>
      <w:r w:rsidRPr="0096197E">
        <w:rPr>
          <w:rFonts w:ascii="標楷體" w:eastAsia="標楷體" w:hAnsi="標楷體" w:hint="eastAsia"/>
          <w:b/>
          <w:color w:val="000000" w:themeColor="text1"/>
          <w:kern w:val="0"/>
        </w:rPr>
        <w:t>＊</w:t>
      </w:r>
      <w:proofErr w:type="gramEnd"/>
      <w:r w:rsidRPr="0096197E">
        <w:rPr>
          <w:rFonts w:ascii="標楷體" w:eastAsia="標楷體" w:hAnsi="標楷體" w:hint="eastAsia"/>
          <w:b/>
          <w:color w:val="000000" w:themeColor="text1"/>
          <w:kern w:val="0"/>
        </w:rPr>
        <w:t>懸浮</w:t>
      </w:r>
      <w:r w:rsidRPr="0096197E">
        <w:rPr>
          <w:rFonts w:ascii="標楷體" w:eastAsia="標楷體" w:hAnsi="標楷體" w:cs="新細明體"/>
          <w:b/>
          <w:color w:val="333333"/>
          <w:kern w:val="0"/>
        </w:rPr>
        <w:t>型細胞</w:t>
      </w:r>
      <w:r w:rsidRPr="0096197E">
        <w:rPr>
          <w:rFonts w:ascii="標楷體" w:eastAsia="標楷體" w:hAnsi="標楷體" w:cs="新細明體" w:hint="eastAsia"/>
          <w:b/>
          <w:color w:val="333333"/>
          <w:kern w:val="0"/>
        </w:rPr>
        <w:t>：</w:t>
      </w:r>
      <w:r>
        <w:rPr>
          <w:rFonts w:ascii="標楷體" w:eastAsia="標楷體" w:hAnsi="標楷體" w:cs="新細明體" w:hint="eastAsia"/>
          <w:b/>
          <w:color w:val="333333"/>
          <w:kern w:val="0"/>
        </w:rPr>
        <w:t>收集細胞並</w:t>
      </w:r>
      <w:r w:rsidRPr="00A924D7">
        <w:rPr>
          <w:rFonts w:ascii="標楷體" w:eastAsia="標楷體" w:hAnsi="標楷體" w:cs="新細明體"/>
          <w:b/>
          <w:color w:val="333333"/>
          <w:kern w:val="0"/>
        </w:rPr>
        <w:t>計算</w:t>
      </w:r>
      <w:proofErr w:type="gramStart"/>
      <w:r w:rsidRPr="00A924D7">
        <w:rPr>
          <w:rFonts w:ascii="標楷體" w:eastAsia="標楷體" w:hAnsi="標楷體" w:cs="新細明體"/>
          <w:b/>
          <w:color w:val="333333"/>
          <w:kern w:val="0"/>
        </w:rPr>
        <w:t>細胞數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後</w:t>
      </w:r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，取所需之細胞數目→</w:t>
      </w:r>
    </w:p>
    <w:p w:rsid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 w:cs="新細明體"/>
          <w:b/>
          <w:color w:val="333333"/>
          <w:kern w:val="0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          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以</w:t>
      </w:r>
      <w:r w:rsidRPr="00222071">
        <w:rPr>
          <w:rFonts w:eastAsia="標楷體"/>
          <w:b/>
          <w:color w:val="333333"/>
          <w:kern w:val="0"/>
        </w:rPr>
        <w:t>1500 rpm 5mins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離心去除</w:t>
      </w:r>
      <w:proofErr w:type="gramStart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上清液</w:t>
      </w:r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→使用</w:t>
      </w:r>
      <w:r w:rsidRPr="00222071">
        <w:rPr>
          <w:rFonts w:eastAsia="標楷體"/>
          <w:b/>
          <w:color w:val="333333"/>
          <w:kern w:val="0"/>
        </w:rPr>
        <w:t>PBS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洗滌→再次離心→</w:t>
      </w:r>
    </w:p>
    <w:p w:rsidR="00222071" w:rsidRPr="00222071" w:rsidRDefault="00222071" w:rsidP="00460BE0">
      <w:pPr>
        <w:pStyle w:val="af0"/>
        <w:widowControl/>
        <w:spacing w:line="340" w:lineRule="exact"/>
        <w:ind w:leftChars="0" w:left="360"/>
        <w:rPr>
          <w:rFonts w:ascii="標楷體" w:eastAsia="標楷體" w:hAnsi="標楷體" w:cs="新細明體"/>
          <w:b/>
          <w:color w:val="333333"/>
          <w:kern w:val="0"/>
        </w:rPr>
      </w:pPr>
      <w:r>
        <w:rPr>
          <w:rFonts w:ascii="標楷體" w:eastAsia="標楷體" w:hAnsi="標楷體" w:cs="新細明體" w:hint="eastAsia"/>
          <w:b/>
          <w:color w:val="333333"/>
          <w:kern w:val="0"/>
        </w:rPr>
        <w:t xml:space="preserve">              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去除</w:t>
      </w:r>
      <w:proofErr w:type="gramStart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上清液</w:t>
      </w:r>
      <w:proofErr w:type="gramEnd"/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→將細胞</w:t>
      </w:r>
      <w:r w:rsidRPr="00222071">
        <w:rPr>
          <w:rFonts w:eastAsia="標楷體"/>
          <w:b/>
          <w:color w:val="333333"/>
          <w:kern w:val="0"/>
        </w:rPr>
        <w:t>pellet</w:t>
      </w:r>
      <w:r w:rsidRPr="00A924D7">
        <w:rPr>
          <w:rFonts w:ascii="標楷體" w:eastAsia="標楷體" w:hAnsi="標楷體" w:cs="新細明體" w:hint="eastAsia"/>
          <w:b/>
          <w:color w:val="333333"/>
          <w:kern w:val="0"/>
        </w:rPr>
        <w:t>送檢測。</w:t>
      </w:r>
    </w:p>
    <w:bookmarkEnd w:id="2"/>
    <w:p w:rsidR="000F1BAC" w:rsidRPr="00222071" w:rsidRDefault="00A75DDE" w:rsidP="00460BE0">
      <w:pPr>
        <w:pStyle w:val="af0"/>
        <w:numPr>
          <w:ilvl w:val="0"/>
          <w:numId w:val="12"/>
        </w:numPr>
        <w:spacing w:line="34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2071">
        <w:rPr>
          <w:rFonts w:ascii="標楷體" w:eastAsia="標楷體" w:hAnsi="標楷體" w:hint="eastAsia"/>
          <w:b/>
          <w:lang w:val="de-DE"/>
        </w:rPr>
        <w:t>分析結果報告僅限使用於學術研究領域，</w:t>
      </w:r>
      <w:r w:rsidR="004F65B8" w:rsidRPr="00222071">
        <w:rPr>
          <w:rFonts w:ascii="標楷體" w:eastAsia="標楷體" w:hAnsi="標楷體" w:hint="eastAsia"/>
          <w:b/>
          <w:lang w:val="de-DE"/>
        </w:rPr>
        <w:t>不得使用於</w:t>
      </w:r>
      <w:r w:rsidR="00C04D10" w:rsidRPr="00222071">
        <w:rPr>
          <w:rFonts w:ascii="標楷體" w:eastAsia="標楷體" w:hAnsi="標楷體" w:hint="eastAsia"/>
          <w:b/>
          <w:lang w:val="de-DE"/>
        </w:rPr>
        <w:t>其他</w:t>
      </w:r>
      <w:r w:rsidR="004F65B8" w:rsidRPr="00222071">
        <w:rPr>
          <w:rFonts w:ascii="標楷體" w:eastAsia="標楷體" w:hAnsi="標楷體" w:hint="eastAsia"/>
          <w:b/>
          <w:lang w:val="de-DE"/>
        </w:rPr>
        <w:t>商業</w:t>
      </w:r>
      <w:r w:rsidR="00C04D10" w:rsidRPr="00222071">
        <w:rPr>
          <w:rFonts w:ascii="標楷體" w:eastAsia="標楷體" w:hAnsi="標楷體" w:hint="eastAsia"/>
          <w:b/>
          <w:lang w:val="de-DE"/>
        </w:rPr>
        <w:t>用途</w:t>
      </w:r>
      <w:r w:rsidR="00C04D10" w:rsidRPr="00222071">
        <w:rPr>
          <w:rFonts w:ascii="新細明體" w:hAnsi="新細明體" w:hint="eastAsia"/>
          <w:b/>
          <w:lang w:val="de-DE"/>
        </w:rPr>
        <w:t>。</w:t>
      </w:r>
    </w:p>
    <w:p w:rsidR="00EE12EC" w:rsidRPr="00170FDD" w:rsidRDefault="00EE12EC" w:rsidP="00460BE0">
      <w:pPr>
        <w:spacing w:line="320" w:lineRule="exact"/>
        <w:jc w:val="both"/>
        <w:rPr>
          <w:rFonts w:ascii="標楷體" w:eastAsia="標楷體" w:hAnsi="標楷體"/>
          <w:b/>
          <w:lang w:val="de-DE"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8F7004" w:rsidRDefault="00347367" w:rsidP="008F7004">
      <w:pPr>
        <w:pStyle w:val="af0"/>
        <w:numPr>
          <w:ilvl w:val="0"/>
          <w:numId w:val="11"/>
        </w:numPr>
        <w:spacing w:line="320" w:lineRule="exact"/>
        <w:ind w:leftChars="0" w:rightChars="-100" w:right="-240" w:hanging="12"/>
        <w:rPr>
          <w:rFonts w:ascii="標楷體" w:eastAsia="標楷體" w:hAnsi="標楷體"/>
          <w:b/>
        </w:rPr>
      </w:pPr>
      <w:bookmarkStart w:id="5" w:name="_Hlk147905649"/>
      <w:bookmarkStart w:id="6" w:name="_Hlk147905616"/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</w:t>
      </w:r>
      <w:r w:rsidR="008F7004">
        <w:rPr>
          <w:rFonts w:ascii="標楷體" w:eastAsia="標楷體" w:hAnsi="標楷體" w:hint="eastAsia"/>
          <w:b/>
        </w:rPr>
        <w:t>，</w:t>
      </w:r>
      <w:r w:rsidRPr="00A04911">
        <w:rPr>
          <w:rFonts w:ascii="標楷體" w:eastAsia="標楷體" w:hAnsi="標楷體" w:hint="eastAsia"/>
          <w:b/>
        </w:rPr>
        <w:t>將正本</w:t>
      </w:r>
    </w:p>
    <w:p w:rsidR="00D52E7B" w:rsidRPr="008F7004" w:rsidRDefault="008F7004" w:rsidP="008F7004">
      <w:pPr>
        <w:pStyle w:val="af0"/>
        <w:spacing w:line="320" w:lineRule="exact"/>
        <w:ind w:leftChars="0" w:left="154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347367" w:rsidRPr="008F7004">
        <w:rPr>
          <w:rFonts w:ascii="標楷體" w:eastAsia="標楷體" w:hAnsi="標楷體" w:hint="eastAsia"/>
          <w:b/>
        </w:rPr>
        <w:t>繳回給儀器操作管理</w:t>
      </w:r>
      <w:bookmarkStart w:id="7" w:name="_Hlk147905669"/>
      <w:bookmarkEnd w:id="5"/>
      <w:r w:rsidR="00347367" w:rsidRPr="008F7004">
        <w:rPr>
          <w:rFonts w:ascii="標楷體" w:eastAsia="標楷體" w:hAnsi="標楷體" w:hint="eastAsia"/>
          <w:b/>
        </w:rPr>
        <w:t>人員存查。</w:t>
      </w:r>
    </w:p>
    <w:p w:rsidR="008F7004" w:rsidRDefault="00347367" w:rsidP="00CC54C8">
      <w:pPr>
        <w:pStyle w:val="af0"/>
        <w:numPr>
          <w:ilvl w:val="0"/>
          <w:numId w:val="11"/>
        </w:numPr>
        <w:spacing w:line="320" w:lineRule="exact"/>
        <w:ind w:leftChars="0" w:left="426" w:rightChars="-100" w:right="-240" w:hanging="284"/>
        <w:rPr>
          <w:rFonts w:ascii="標楷體" w:eastAsia="標楷體" w:hAnsi="標楷體"/>
          <w:b/>
        </w:rPr>
      </w:pPr>
      <w:bookmarkStart w:id="8" w:name="_Hlk147905706"/>
      <w:bookmarkEnd w:id="7"/>
      <w:r w:rsidRPr="00C25D32">
        <w:rPr>
          <w:rFonts w:ascii="標楷體" w:eastAsia="標楷體" w:hAnsi="標楷體" w:hint="eastAsia"/>
          <w:b/>
        </w:rPr>
        <w:t>繳費金額大於</w:t>
      </w:r>
      <w:r w:rsidRPr="00C25D32">
        <w:rPr>
          <w:rFonts w:eastAsia="標楷體"/>
          <w:b/>
        </w:rPr>
        <w:t>3000</w:t>
      </w:r>
      <w:r w:rsidRPr="00C25D32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C25D32">
        <w:rPr>
          <w:rFonts w:ascii="標楷體" w:eastAsia="標楷體" w:hAnsi="標楷體" w:hint="eastAsia"/>
          <w:b/>
        </w:rPr>
        <w:t>請持本表單</w:t>
      </w:r>
      <w:proofErr w:type="gramEnd"/>
      <w:r w:rsidRPr="00C25D32">
        <w:rPr>
          <w:rFonts w:ascii="標楷體" w:eastAsia="標楷體" w:hAnsi="標楷體" w:hint="eastAsia"/>
          <w:b/>
        </w:rPr>
        <w:t>影本</w:t>
      </w:r>
      <w:bookmarkStart w:id="9" w:name="_Hlk147905735"/>
      <w:bookmarkEnd w:id="8"/>
      <w:r w:rsidRPr="00C25D32">
        <w:rPr>
          <w:rFonts w:ascii="標楷體" w:eastAsia="標楷體" w:hAnsi="標楷體" w:hint="eastAsia"/>
          <w:b/>
        </w:rPr>
        <w:t>，</w:t>
      </w:r>
    </w:p>
    <w:p w:rsidR="00347367" w:rsidRDefault="00347367" w:rsidP="008F7004">
      <w:pPr>
        <w:pStyle w:val="af0"/>
        <w:spacing w:line="320" w:lineRule="exact"/>
        <w:ind w:leftChars="0" w:left="426" w:rightChars="-100" w:right="-240"/>
        <w:rPr>
          <w:rFonts w:ascii="標楷體" w:eastAsia="標楷體" w:hAnsi="標楷體"/>
          <w:b/>
        </w:rPr>
      </w:pPr>
      <w:r w:rsidRPr="00C25D32">
        <w:rPr>
          <w:rFonts w:ascii="標楷體" w:eastAsia="標楷體" w:hAnsi="標楷體" w:hint="eastAsia"/>
          <w:b/>
        </w:rPr>
        <w:t>繳回給儀器操作管理人員存查</w:t>
      </w:r>
      <w:bookmarkEnd w:id="9"/>
      <w:r w:rsidRPr="00C25D32">
        <w:rPr>
          <w:rFonts w:ascii="標楷體" w:eastAsia="標楷體" w:hAnsi="標楷體" w:hint="eastAsia"/>
          <w:b/>
        </w:rPr>
        <w:t>。</w:t>
      </w:r>
    </w:p>
    <w:bookmarkEnd w:id="6"/>
    <w:p w:rsidR="00347367" w:rsidRDefault="00C25D32" w:rsidP="00CC54C8">
      <w:pPr>
        <w:numPr>
          <w:ilvl w:val="0"/>
          <w:numId w:val="11"/>
        </w:numPr>
        <w:snapToGrid w:val="0"/>
        <w:spacing w:line="32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CC54C8" w:rsidRPr="00C25D32" w:rsidRDefault="00CC54C8" w:rsidP="00CC54C8">
      <w:pPr>
        <w:snapToGrid w:val="0"/>
        <w:spacing w:line="320" w:lineRule="exact"/>
        <w:ind w:left="154" w:rightChars="-289" w:right="-694"/>
        <w:rPr>
          <w:rFonts w:eastAsia="標楷體" w:hAnsi="標楷體"/>
          <w:b/>
          <w:color w:val="000000"/>
        </w:rPr>
      </w:pPr>
    </w:p>
    <w:p w:rsidR="00347367" w:rsidRPr="00CC54C8" w:rsidRDefault="00347367" w:rsidP="00CC54C8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222071">
        <w:rPr>
          <w:rFonts w:ascii="標楷體" w:eastAsia="標楷體" w:hAnsi="標楷體" w:hint="eastAsia"/>
          <w:b/>
          <w:lang w:val="de-DE"/>
        </w:rPr>
        <w:t xml:space="preserve">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9E165A">
        <w:rPr>
          <w:rFonts w:eastAsia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D62706" w:rsidRDefault="00D62706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D62706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66" w:rsidRDefault="00081966" w:rsidP="00E53143">
      <w:r>
        <w:separator/>
      </w:r>
    </w:p>
  </w:endnote>
  <w:endnote w:type="continuationSeparator" w:id="0">
    <w:p w:rsidR="00081966" w:rsidRDefault="00081966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66" w:rsidRDefault="00081966" w:rsidP="00E53143">
      <w:r>
        <w:separator/>
      </w:r>
    </w:p>
  </w:footnote>
  <w:footnote w:type="continuationSeparator" w:id="0">
    <w:p w:rsidR="00081966" w:rsidRDefault="00081966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2552"/>
        </w:tabs>
        <w:ind w:left="255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72"/>
        </w:tabs>
        <w:ind w:left="5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52"/>
        </w:tabs>
        <w:ind w:left="5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32"/>
        </w:tabs>
        <w:ind w:left="6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12"/>
        </w:tabs>
        <w:ind w:left="6512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491883FE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86C87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7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D877B1E"/>
    <w:multiLevelType w:val="multilevel"/>
    <w:tmpl w:val="6E4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B176F"/>
    <w:multiLevelType w:val="hybridMultilevel"/>
    <w:tmpl w:val="9BA46470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3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07E4A"/>
    <w:rsid w:val="00016F31"/>
    <w:rsid w:val="00020E1E"/>
    <w:rsid w:val="00030B10"/>
    <w:rsid w:val="0003212D"/>
    <w:rsid w:val="00036129"/>
    <w:rsid w:val="00037255"/>
    <w:rsid w:val="000413CD"/>
    <w:rsid w:val="000429C8"/>
    <w:rsid w:val="00051211"/>
    <w:rsid w:val="00057C1E"/>
    <w:rsid w:val="00060209"/>
    <w:rsid w:val="00061B51"/>
    <w:rsid w:val="0006721C"/>
    <w:rsid w:val="00067983"/>
    <w:rsid w:val="00070A2B"/>
    <w:rsid w:val="00071AA5"/>
    <w:rsid w:val="00081966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A91"/>
    <w:rsid w:val="000D7B82"/>
    <w:rsid w:val="000E22A6"/>
    <w:rsid w:val="000E64A1"/>
    <w:rsid w:val="000E7352"/>
    <w:rsid w:val="000F134B"/>
    <w:rsid w:val="000F1BAC"/>
    <w:rsid w:val="001035D0"/>
    <w:rsid w:val="00135631"/>
    <w:rsid w:val="00145F0E"/>
    <w:rsid w:val="00147068"/>
    <w:rsid w:val="00147F49"/>
    <w:rsid w:val="0016216C"/>
    <w:rsid w:val="00163342"/>
    <w:rsid w:val="001665C9"/>
    <w:rsid w:val="00170FDD"/>
    <w:rsid w:val="0018159A"/>
    <w:rsid w:val="00191C92"/>
    <w:rsid w:val="00192DEF"/>
    <w:rsid w:val="001A2337"/>
    <w:rsid w:val="001A4DEC"/>
    <w:rsid w:val="001A66EF"/>
    <w:rsid w:val="001A7285"/>
    <w:rsid w:val="001A78D6"/>
    <w:rsid w:val="001B0B10"/>
    <w:rsid w:val="001B1F7B"/>
    <w:rsid w:val="001C2543"/>
    <w:rsid w:val="001C3D14"/>
    <w:rsid w:val="001F280C"/>
    <w:rsid w:val="002026B3"/>
    <w:rsid w:val="002034A0"/>
    <w:rsid w:val="002103E7"/>
    <w:rsid w:val="00215210"/>
    <w:rsid w:val="00217935"/>
    <w:rsid w:val="00221993"/>
    <w:rsid w:val="00222071"/>
    <w:rsid w:val="002255A6"/>
    <w:rsid w:val="0022570F"/>
    <w:rsid w:val="0022660C"/>
    <w:rsid w:val="002272E8"/>
    <w:rsid w:val="002323BD"/>
    <w:rsid w:val="00235490"/>
    <w:rsid w:val="00241651"/>
    <w:rsid w:val="00252DC2"/>
    <w:rsid w:val="00265DBD"/>
    <w:rsid w:val="00277755"/>
    <w:rsid w:val="00281920"/>
    <w:rsid w:val="00283516"/>
    <w:rsid w:val="002874D7"/>
    <w:rsid w:val="002928DC"/>
    <w:rsid w:val="00296D6F"/>
    <w:rsid w:val="002B7697"/>
    <w:rsid w:val="002C5FD0"/>
    <w:rsid w:val="002D0B8B"/>
    <w:rsid w:val="002E07F3"/>
    <w:rsid w:val="002F28DF"/>
    <w:rsid w:val="002F3359"/>
    <w:rsid w:val="00303C40"/>
    <w:rsid w:val="003107A8"/>
    <w:rsid w:val="00310B7D"/>
    <w:rsid w:val="0033120A"/>
    <w:rsid w:val="00331BA0"/>
    <w:rsid w:val="003437DB"/>
    <w:rsid w:val="00347367"/>
    <w:rsid w:val="003610A3"/>
    <w:rsid w:val="003702EA"/>
    <w:rsid w:val="00373978"/>
    <w:rsid w:val="00376206"/>
    <w:rsid w:val="00391121"/>
    <w:rsid w:val="0039425F"/>
    <w:rsid w:val="00396B2D"/>
    <w:rsid w:val="003B4542"/>
    <w:rsid w:val="003B6EE1"/>
    <w:rsid w:val="003C2DD4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7644"/>
    <w:rsid w:val="00460BE0"/>
    <w:rsid w:val="004675F0"/>
    <w:rsid w:val="00471CC7"/>
    <w:rsid w:val="004879D0"/>
    <w:rsid w:val="00490C9B"/>
    <w:rsid w:val="00492A9E"/>
    <w:rsid w:val="004A0D6B"/>
    <w:rsid w:val="004A2C45"/>
    <w:rsid w:val="004A6C5C"/>
    <w:rsid w:val="004C0DA2"/>
    <w:rsid w:val="004C16EB"/>
    <w:rsid w:val="004D71E2"/>
    <w:rsid w:val="004E7031"/>
    <w:rsid w:val="004E7EC9"/>
    <w:rsid w:val="004F04F1"/>
    <w:rsid w:val="004F65B8"/>
    <w:rsid w:val="0050130E"/>
    <w:rsid w:val="005051E7"/>
    <w:rsid w:val="00513285"/>
    <w:rsid w:val="0052244F"/>
    <w:rsid w:val="00526410"/>
    <w:rsid w:val="00537A6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95344"/>
    <w:rsid w:val="005A03FC"/>
    <w:rsid w:val="005A3F4F"/>
    <w:rsid w:val="005A750F"/>
    <w:rsid w:val="005A7789"/>
    <w:rsid w:val="005B041A"/>
    <w:rsid w:val="005B478C"/>
    <w:rsid w:val="005C09A8"/>
    <w:rsid w:val="005C1C1B"/>
    <w:rsid w:val="005C3186"/>
    <w:rsid w:val="005C6F20"/>
    <w:rsid w:val="005D0577"/>
    <w:rsid w:val="005D6F9D"/>
    <w:rsid w:val="005E4060"/>
    <w:rsid w:val="005F0DB6"/>
    <w:rsid w:val="00600C84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39A1"/>
    <w:rsid w:val="00671C12"/>
    <w:rsid w:val="00674730"/>
    <w:rsid w:val="006766F9"/>
    <w:rsid w:val="00677084"/>
    <w:rsid w:val="00677F73"/>
    <w:rsid w:val="00686A34"/>
    <w:rsid w:val="00693DC3"/>
    <w:rsid w:val="00697313"/>
    <w:rsid w:val="006A37C4"/>
    <w:rsid w:val="006A3AEE"/>
    <w:rsid w:val="006A7B26"/>
    <w:rsid w:val="006B3B5D"/>
    <w:rsid w:val="006C368C"/>
    <w:rsid w:val="006D0E19"/>
    <w:rsid w:val="006D65EC"/>
    <w:rsid w:val="006F0750"/>
    <w:rsid w:val="006F6482"/>
    <w:rsid w:val="00700D86"/>
    <w:rsid w:val="0070119C"/>
    <w:rsid w:val="00701A4D"/>
    <w:rsid w:val="00704546"/>
    <w:rsid w:val="00712F7C"/>
    <w:rsid w:val="00720AA5"/>
    <w:rsid w:val="00721C8C"/>
    <w:rsid w:val="007235BA"/>
    <w:rsid w:val="00725746"/>
    <w:rsid w:val="00725E09"/>
    <w:rsid w:val="0073203D"/>
    <w:rsid w:val="00734480"/>
    <w:rsid w:val="007347FA"/>
    <w:rsid w:val="00734A0A"/>
    <w:rsid w:val="00740668"/>
    <w:rsid w:val="00744F43"/>
    <w:rsid w:val="007508E2"/>
    <w:rsid w:val="007529F7"/>
    <w:rsid w:val="00757354"/>
    <w:rsid w:val="00762F87"/>
    <w:rsid w:val="00765D62"/>
    <w:rsid w:val="00765F79"/>
    <w:rsid w:val="0076627D"/>
    <w:rsid w:val="00771235"/>
    <w:rsid w:val="00773F46"/>
    <w:rsid w:val="00793652"/>
    <w:rsid w:val="007A4E44"/>
    <w:rsid w:val="007B7620"/>
    <w:rsid w:val="007C13E8"/>
    <w:rsid w:val="007C224C"/>
    <w:rsid w:val="007D1210"/>
    <w:rsid w:val="007D5DC0"/>
    <w:rsid w:val="007E0166"/>
    <w:rsid w:val="007E4FB1"/>
    <w:rsid w:val="007E65FC"/>
    <w:rsid w:val="00811E4A"/>
    <w:rsid w:val="008154CE"/>
    <w:rsid w:val="00815C3D"/>
    <w:rsid w:val="00817691"/>
    <w:rsid w:val="0082289E"/>
    <w:rsid w:val="00837846"/>
    <w:rsid w:val="008420F6"/>
    <w:rsid w:val="00844BA6"/>
    <w:rsid w:val="00873492"/>
    <w:rsid w:val="008816CC"/>
    <w:rsid w:val="00882F6D"/>
    <w:rsid w:val="00883D72"/>
    <w:rsid w:val="00894E7C"/>
    <w:rsid w:val="008C3E68"/>
    <w:rsid w:val="008C7D42"/>
    <w:rsid w:val="008E0AF9"/>
    <w:rsid w:val="008E457B"/>
    <w:rsid w:val="008E4C64"/>
    <w:rsid w:val="008F7004"/>
    <w:rsid w:val="00900C8A"/>
    <w:rsid w:val="00911E5E"/>
    <w:rsid w:val="00916A5B"/>
    <w:rsid w:val="00926AD7"/>
    <w:rsid w:val="00934FDE"/>
    <w:rsid w:val="009352F3"/>
    <w:rsid w:val="009353DE"/>
    <w:rsid w:val="00937467"/>
    <w:rsid w:val="0094328C"/>
    <w:rsid w:val="0096197E"/>
    <w:rsid w:val="009712BB"/>
    <w:rsid w:val="00973D2E"/>
    <w:rsid w:val="0097561E"/>
    <w:rsid w:val="00977C91"/>
    <w:rsid w:val="00985F60"/>
    <w:rsid w:val="00986677"/>
    <w:rsid w:val="009A2FB3"/>
    <w:rsid w:val="009A6827"/>
    <w:rsid w:val="009B0461"/>
    <w:rsid w:val="009C6D2F"/>
    <w:rsid w:val="009D389B"/>
    <w:rsid w:val="009E165A"/>
    <w:rsid w:val="009E2D70"/>
    <w:rsid w:val="00A04D20"/>
    <w:rsid w:val="00A148D9"/>
    <w:rsid w:val="00A155C7"/>
    <w:rsid w:val="00A265EB"/>
    <w:rsid w:val="00A43DC9"/>
    <w:rsid w:val="00A51067"/>
    <w:rsid w:val="00A531C2"/>
    <w:rsid w:val="00A53C5A"/>
    <w:rsid w:val="00A66881"/>
    <w:rsid w:val="00A719A5"/>
    <w:rsid w:val="00A75DDE"/>
    <w:rsid w:val="00A83DFF"/>
    <w:rsid w:val="00A924D7"/>
    <w:rsid w:val="00A94354"/>
    <w:rsid w:val="00AA2522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24511"/>
    <w:rsid w:val="00B24930"/>
    <w:rsid w:val="00B270CB"/>
    <w:rsid w:val="00B278A7"/>
    <w:rsid w:val="00B34E83"/>
    <w:rsid w:val="00B40171"/>
    <w:rsid w:val="00B41B67"/>
    <w:rsid w:val="00B45779"/>
    <w:rsid w:val="00B53593"/>
    <w:rsid w:val="00B53963"/>
    <w:rsid w:val="00B61B8A"/>
    <w:rsid w:val="00B643B2"/>
    <w:rsid w:val="00B65746"/>
    <w:rsid w:val="00B768F6"/>
    <w:rsid w:val="00B80ADB"/>
    <w:rsid w:val="00B95D11"/>
    <w:rsid w:val="00B96625"/>
    <w:rsid w:val="00B96AFC"/>
    <w:rsid w:val="00BA00E7"/>
    <w:rsid w:val="00BA0302"/>
    <w:rsid w:val="00BA071C"/>
    <w:rsid w:val="00BA377D"/>
    <w:rsid w:val="00BC0C42"/>
    <w:rsid w:val="00BC3674"/>
    <w:rsid w:val="00BC4077"/>
    <w:rsid w:val="00BE1648"/>
    <w:rsid w:val="00BE2FD9"/>
    <w:rsid w:val="00BE4B9D"/>
    <w:rsid w:val="00C04BBE"/>
    <w:rsid w:val="00C04D10"/>
    <w:rsid w:val="00C05268"/>
    <w:rsid w:val="00C21C0C"/>
    <w:rsid w:val="00C22FC4"/>
    <w:rsid w:val="00C2311E"/>
    <w:rsid w:val="00C25D32"/>
    <w:rsid w:val="00C272FF"/>
    <w:rsid w:val="00C42A22"/>
    <w:rsid w:val="00C4712B"/>
    <w:rsid w:val="00C526F4"/>
    <w:rsid w:val="00C53346"/>
    <w:rsid w:val="00C65276"/>
    <w:rsid w:val="00C857DD"/>
    <w:rsid w:val="00C85D47"/>
    <w:rsid w:val="00C93746"/>
    <w:rsid w:val="00CA62F7"/>
    <w:rsid w:val="00CA6BA5"/>
    <w:rsid w:val="00CA726D"/>
    <w:rsid w:val="00CB0952"/>
    <w:rsid w:val="00CB0D2B"/>
    <w:rsid w:val="00CB1909"/>
    <w:rsid w:val="00CB4D4C"/>
    <w:rsid w:val="00CB4F61"/>
    <w:rsid w:val="00CC38F2"/>
    <w:rsid w:val="00CC536E"/>
    <w:rsid w:val="00CC54C8"/>
    <w:rsid w:val="00CC7DB3"/>
    <w:rsid w:val="00CD0D1B"/>
    <w:rsid w:val="00CE507F"/>
    <w:rsid w:val="00CF01E5"/>
    <w:rsid w:val="00CF044F"/>
    <w:rsid w:val="00CF0DD0"/>
    <w:rsid w:val="00CF22EA"/>
    <w:rsid w:val="00CF713F"/>
    <w:rsid w:val="00D0329A"/>
    <w:rsid w:val="00D04BCD"/>
    <w:rsid w:val="00D122DB"/>
    <w:rsid w:val="00D15A64"/>
    <w:rsid w:val="00D35B70"/>
    <w:rsid w:val="00D36E08"/>
    <w:rsid w:val="00D409CA"/>
    <w:rsid w:val="00D46B2D"/>
    <w:rsid w:val="00D52E7B"/>
    <w:rsid w:val="00D62706"/>
    <w:rsid w:val="00D66723"/>
    <w:rsid w:val="00D66F21"/>
    <w:rsid w:val="00D6796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B7757"/>
    <w:rsid w:val="00DC09B5"/>
    <w:rsid w:val="00DC142E"/>
    <w:rsid w:val="00DC351B"/>
    <w:rsid w:val="00DD1114"/>
    <w:rsid w:val="00DD1D93"/>
    <w:rsid w:val="00DD34E9"/>
    <w:rsid w:val="00DE0817"/>
    <w:rsid w:val="00DE2A5C"/>
    <w:rsid w:val="00DE2CF8"/>
    <w:rsid w:val="00DE4086"/>
    <w:rsid w:val="00DE7C1D"/>
    <w:rsid w:val="00DF01BC"/>
    <w:rsid w:val="00DF6A4E"/>
    <w:rsid w:val="00DF741F"/>
    <w:rsid w:val="00E22F4B"/>
    <w:rsid w:val="00E35BEB"/>
    <w:rsid w:val="00E4477F"/>
    <w:rsid w:val="00E46B2E"/>
    <w:rsid w:val="00E53143"/>
    <w:rsid w:val="00E744FB"/>
    <w:rsid w:val="00E75766"/>
    <w:rsid w:val="00E7725B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74C4"/>
    <w:rsid w:val="00EC773C"/>
    <w:rsid w:val="00ED6B04"/>
    <w:rsid w:val="00EE12EC"/>
    <w:rsid w:val="00EE2673"/>
    <w:rsid w:val="00EF031D"/>
    <w:rsid w:val="00F0439C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2A4B"/>
    <w:rsid w:val="00F83EE8"/>
    <w:rsid w:val="00F86F27"/>
    <w:rsid w:val="00F91E76"/>
    <w:rsid w:val="00F92078"/>
    <w:rsid w:val="00FA4179"/>
    <w:rsid w:val="00FA4CC2"/>
    <w:rsid w:val="00FB1404"/>
    <w:rsid w:val="00FB5E5B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3F5E12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3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2266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1">
    <w:name w:val="Strong"/>
    <w:basedOn w:val="a0"/>
    <w:uiPriority w:val="22"/>
    <w:qFormat/>
    <w:locked/>
    <w:rsid w:val="00D62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3</cp:revision>
  <cp:lastPrinted>2018-12-24T03:46:00Z</cp:lastPrinted>
  <dcterms:created xsi:type="dcterms:W3CDTF">2023-11-01T07:10:00Z</dcterms:created>
  <dcterms:modified xsi:type="dcterms:W3CDTF">2023-11-17T01:51:00Z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